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page" w:tblpX="448" w:tblpY="2071"/>
        <w:tblW w:w="15832" w:type="dxa"/>
        <w:tblLook w:val="04A0" w:firstRow="1" w:lastRow="0" w:firstColumn="1" w:lastColumn="0" w:noHBand="0" w:noVBand="1"/>
      </w:tblPr>
      <w:tblGrid>
        <w:gridCol w:w="1061"/>
        <w:gridCol w:w="1919"/>
        <w:gridCol w:w="1921"/>
        <w:gridCol w:w="2005"/>
        <w:gridCol w:w="2007"/>
        <w:gridCol w:w="2007"/>
        <w:gridCol w:w="1841"/>
        <w:gridCol w:w="1841"/>
        <w:gridCol w:w="1230"/>
      </w:tblGrid>
      <w:tr w:rsidR="00CC6622" w:rsidTr="00CC6622">
        <w:trPr>
          <w:trHeight w:val="437"/>
        </w:trPr>
        <w:tc>
          <w:tcPr>
            <w:tcW w:w="1061" w:type="dxa"/>
            <w:tcBorders>
              <w:bottom w:val="single" w:sz="12" w:space="0" w:color="auto"/>
            </w:tcBorders>
          </w:tcPr>
          <w:p w:rsidR="00CC6622" w:rsidRPr="00CC6622" w:rsidRDefault="00CC6622" w:rsidP="00CC6622">
            <w:pPr>
              <w:rPr>
                <w:rFonts w:ascii="Cooper Black" w:hAnsi="Cooper Black"/>
              </w:rPr>
            </w:pPr>
            <w:r w:rsidRPr="00CC6622">
              <w:rPr>
                <w:rFonts w:ascii="Cooper Black" w:hAnsi="Cooper Black"/>
              </w:rPr>
              <w:t>Buch-stabe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CC6622" w:rsidRDefault="00CC6622" w:rsidP="00CC6622"/>
        </w:tc>
        <w:tc>
          <w:tcPr>
            <w:tcW w:w="1921" w:type="dxa"/>
            <w:tcBorders>
              <w:bottom w:val="single" w:sz="12" w:space="0" w:color="auto"/>
            </w:tcBorders>
          </w:tcPr>
          <w:p w:rsidR="00CC6622" w:rsidRPr="00467CE1" w:rsidRDefault="00CC6622" w:rsidP="00CC6622"/>
        </w:tc>
        <w:tc>
          <w:tcPr>
            <w:tcW w:w="2005" w:type="dxa"/>
            <w:tcBorders>
              <w:bottom w:val="single" w:sz="12" w:space="0" w:color="auto"/>
            </w:tcBorders>
          </w:tcPr>
          <w:p w:rsidR="00CC6622" w:rsidRDefault="00CC6622" w:rsidP="00CC6622"/>
        </w:tc>
        <w:tc>
          <w:tcPr>
            <w:tcW w:w="2007" w:type="dxa"/>
            <w:tcBorders>
              <w:bottom w:val="single" w:sz="12" w:space="0" w:color="auto"/>
            </w:tcBorders>
          </w:tcPr>
          <w:p w:rsidR="00CC6622" w:rsidRDefault="00CC6622" w:rsidP="00CC6622"/>
        </w:tc>
        <w:tc>
          <w:tcPr>
            <w:tcW w:w="2007" w:type="dxa"/>
            <w:tcBorders>
              <w:bottom w:val="single" w:sz="12" w:space="0" w:color="auto"/>
            </w:tcBorders>
          </w:tcPr>
          <w:p w:rsidR="00CC6622" w:rsidRDefault="00CC6622" w:rsidP="00CC6622"/>
        </w:tc>
        <w:tc>
          <w:tcPr>
            <w:tcW w:w="1841" w:type="dxa"/>
            <w:tcBorders>
              <w:bottom w:val="single" w:sz="12" w:space="0" w:color="auto"/>
            </w:tcBorders>
          </w:tcPr>
          <w:p w:rsidR="00CC6622" w:rsidRDefault="00CC6622" w:rsidP="00CC6622"/>
        </w:tc>
        <w:tc>
          <w:tcPr>
            <w:tcW w:w="1841" w:type="dxa"/>
            <w:tcBorders>
              <w:bottom w:val="single" w:sz="12" w:space="0" w:color="auto"/>
            </w:tcBorders>
          </w:tcPr>
          <w:p w:rsidR="00CC6622" w:rsidRDefault="00CC6622" w:rsidP="00CC6622"/>
        </w:tc>
        <w:tc>
          <w:tcPr>
            <w:tcW w:w="1230" w:type="dxa"/>
            <w:tcBorders>
              <w:bottom w:val="single" w:sz="12" w:space="0" w:color="auto"/>
            </w:tcBorders>
          </w:tcPr>
          <w:p w:rsidR="00CC6622" w:rsidRPr="00CC6622" w:rsidRDefault="00CC6622" w:rsidP="00CC6622">
            <w:pPr>
              <w:rPr>
                <w:rFonts w:ascii="Cooper Black" w:hAnsi="Cooper Black"/>
              </w:rPr>
            </w:pPr>
            <w:r w:rsidRPr="00CC6622">
              <w:rPr>
                <w:rFonts w:ascii="Cooper Black" w:hAnsi="Cooper Black"/>
              </w:rPr>
              <w:t>Punkte</w:t>
            </w:r>
          </w:p>
        </w:tc>
      </w:tr>
      <w:tr w:rsidR="00CC6622" w:rsidTr="00CC6622">
        <w:trPr>
          <w:trHeight w:val="414"/>
        </w:trPr>
        <w:tc>
          <w:tcPr>
            <w:tcW w:w="1061" w:type="dxa"/>
            <w:tcBorders>
              <w:top w:val="single" w:sz="12" w:space="0" w:color="auto"/>
            </w:tcBorders>
          </w:tcPr>
          <w:p w:rsidR="00CC6622" w:rsidRDefault="00CC6622" w:rsidP="00CC6622"/>
        </w:tc>
        <w:tc>
          <w:tcPr>
            <w:tcW w:w="1919" w:type="dxa"/>
            <w:tcBorders>
              <w:top w:val="single" w:sz="12" w:space="0" w:color="auto"/>
            </w:tcBorders>
          </w:tcPr>
          <w:p w:rsidR="00CC6622" w:rsidRDefault="00CC6622" w:rsidP="00CC6622"/>
        </w:tc>
        <w:tc>
          <w:tcPr>
            <w:tcW w:w="1921" w:type="dxa"/>
            <w:tcBorders>
              <w:top w:val="single" w:sz="12" w:space="0" w:color="auto"/>
            </w:tcBorders>
          </w:tcPr>
          <w:p w:rsidR="00CC6622" w:rsidRDefault="00CC6622" w:rsidP="00CC6622"/>
        </w:tc>
        <w:tc>
          <w:tcPr>
            <w:tcW w:w="2005" w:type="dxa"/>
            <w:tcBorders>
              <w:top w:val="single" w:sz="12" w:space="0" w:color="auto"/>
            </w:tcBorders>
          </w:tcPr>
          <w:p w:rsidR="00CC6622" w:rsidRDefault="00CC6622" w:rsidP="00CC6622"/>
        </w:tc>
        <w:tc>
          <w:tcPr>
            <w:tcW w:w="2007" w:type="dxa"/>
            <w:tcBorders>
              <w:top w:val="single" w:sz="12" w:space="0" w:color="auto"/>
            </w:tcBorders>
          </w:tcPr>
          <w:p w:rsidR="00CC6622" w:rsidRDefault="00CC6622" w:rsidP="00CC6622"/>
        </w:tc>
        <w:tc>
          <w:tcPr>
            <w:tcW w:w="2007" w:type="dxa"/>
            <w:tcBorders>
              <w:top w:val="single" w:sz="12" w:space="0" w:color="auto"/>
            </w:tcBorders>
          </w:tcPr>
          <w:p w:rsidR="00CC6622" w:rsidRDefault="00CC6622" w:rsidP="00CC6622"/>
        </w:tc>
        <w:tc>
          <w:tcPr>
            <w:tcW w:w="1841" w:type="dxa"/>
            <w:tcBorders>
              <w:top w:val="single" w:sz="12" w:space="0" w:color="auto"/>
            </w:tcBorders>
          </w:tcPr>
          <w:p w:rsidR="00CC6622" w:rsidRDefault="00CC6622" w:rsidP="00CC6622"/>
        </w:tc>
        <w:tc>
          <w:tcPr>
            <w:tcW w:w="1841" w:type="dxa"/>
            <w:tcBorders>
              <w:top w:val="single" w:sz="12" w:space="0" w:color="auto"/>
            </w:tcBorders>
          </w:tcPr>
          <w:p w:rsidR="00CC6622" w:rsidRDefault="00CC6622" w:rsidP="00CC6622"/>
        </w:tc>
        <w:tc>
          <w:tcPr>
            <w:tcW w:w="1230" w:type="dxa"/>
            <w:tcBorders>
              <w:top w:val="single" w:sz="12" w:space="0" w:color="auto"/>
            </w:tcBorders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14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14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14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14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14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14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14"/>
        </w:trPr>
        <w:tc>
          <w:tcPr>
            <w:tcW w:w="1061" w:type="dxa"/>
          </w:tcPr>
          <w:p w:rsidR="00CC6622" w:rsidRDefault="00CC6622" w:rsidP="00CC6622"/>
        </w:tc>
        <w:tc>
          <w:tcPr>
            <w:tcW w:w="1919" w:type="dxa"/>
          </w:tcPr>
          <w:p w:rsidR="00CC6622" w:rsidRDefault="00CC6622" w:rsidP="00CC6622"/>
        </w:tc>
        <w:tc>
          <w:tcPr>
            <w:tcW w:w="1921" w:type="dxa"/>
          </w:tcPr>
          <w:p w:rsidR="00CC6622" w:rsidRDefault="00CC6622" w:rsidP="00CC6622"/>
        </w:tc>
        <w:tc>
          <w:tcPr>
            <w:tcW w:w="2005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2007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841" w:type="dxa"/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  <w:tcBorders>
              <w:bottom w:val="single" w:sz="4" w:space="0" w:color="auto"/>
            </w:tcBorders>
          </w:tcPr>
          <w:p w:rsidR="00CC6622" w:rsidRDefault="00CC6622" w:rsidP="00CC6622"/>
        </w:tc>
        <w:tc>
          <w:tcPr>
            <w:tcW w:w="1919" w:type="dxa"/>
            <w:tcBorders>
              <w:bottom w:val="single" w:sz="4" w:space="0" w:color="auto"/>
            </w:tcBorders>
          </w:tcPr>
          <w:p w:rsidR="00CC6622" w:rsidRDefault="00CC6622" w:rsidP="00CC6622"/>
        </w:tc>
        <w:tc>
          <w:tcPr>
            <w:tcW w:w="1921" w:type="dxa"/>
            <w:tcBorders>
              <w:bottom w:val="single" w:sz="4" w:space="0" w:color="auto"/>
            </w:tcBorders>
          </w:tcPr>
          <w:p w:rsidR="00CC6622" w:rsidRDefault="00CC6622" w:rsidP="00CC6622"/>
        </w:tc>
        <w:tc>
          <w:tcPr>
            <w:tcW w:w="2005" w:type="dxa"/>
            <w:tcBorders>
              <w:bottom w:val="single" w:sz="4" w:space="0" w:color="auto"/>
            </w:tcBorders>
          </w:tcPr>
          <w:p w:rsidR="00CC6622" w:rsidRDefault="00CC6622" w:rsidP="00CC6622"/>
        </w:tc>
        <w:tc>
          <w:tcPr>
            <w:tcW w:w="2007" w:type="dxa"/>
            <w:tcBorders>
              <w:bottom w:val="single" w:sz="4" w:space="0" w:color="auto"/>
            </w:tcBorders>
          </w:tcPr>
          <w:p w:rsidR="00CC6622" w:rsidRDefault="00CC6622" w:rsidP="00CC6622"/>
        </w:tc>
        <w:tc>
          <w:tcPr>
            <w:tcW w:w="2007" w:type="dxa"/>
            <w:tcBorders>
              <w:bottom w:val="single" w:sz="4" w:space="0" w:color="auto"/>
            </w:tcBorders>
          </w:tcPr>
          <w:p w:rsidR="00CC6622" w:rsidRDefault="00CC6622" w:rsidP="00CC6622"/>
        </w:tc>
        <w:tc>
          <w:tcPr>
            <w:tcW w:w="1841" w:type="dxa"/>
            <w:tcBorders>
              <w:bottom w:val="single" w:sz="4" w:space="0" w:color="auto"/>
            </w:tcBorders>
          </w:tcPr>
          <w:p w:rsidR="00CC6622" w:rsidRDefault="00CC6622" w:rsidP="00CC6622"/>
        </w:tc>
        <w:tc>
          <w:tcPr>
            <w:tcW w:w="1841" w:type="dxa"/>
            <w:tcBorders>
              <w:bottom w:val="single" w:sz="4" w:space="0" w:color="auto"/>
            </w:tcBorders>
          </w:tcPr>
          <w:p w:rsidR="00CC6622" w:rsidRDefault="00CC6622" w:rsidP="00CC6622"/>
        </w:tc>
        <w:tc>
          <w:tcPr>
            <w:tcW w:w="1230" w:type="dxa"/>
          </w:tcPr>
          <w:p w:rsidR="00CC6622" w:rsidRDefault="00CC6622" w:rsidP="00CC6622"/>
        </w:tc>
      </w:tr>
      <w:tr w:rsidR="00CC6622" w:rsidTr="00CC6622">
        <w:trPr>
          <w:trHeight w:val="43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2" w:rsidRDefault="00CC6622" w:rsidP="00CC6622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2" w:rsidRDefault="00CC6622" w:rsidP="00CC6622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2" w:rsidRDefault="00CC6622" w:rsidP="00CC6622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2" w:rsidRDefault="00CC6622" w:rsidP="00CC662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2" w:rsidRDefault="00CC6622" w:rsidP="00CC662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2" w:rsidRDefault="00CC6622" w:rsidP="00CC6622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2" w:rsidRDefault="00CC6622" w:rsidP="00CC6622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2" w:rsidRDefault="00CC6622" w:rsidP="00CC6622"/>
        </w:tc>
        <w:tc>
          <w:tcPr>
            <w:tcW w:w="1230" w:type="dxa"/>
            <w:tcBorders>
              <w:left w:val="single" w:sz="4" w:space="0" w:color="auto"/>
              <w:bottom w:val="single" w:sz="12" w:space="0" w:color="auto"/>
            </w:tcBorders>
          </w:tcPr>
          <w:p w:rsidR="00CC6622" w:rsidRDefault="00CC6622" w:rsidP="00CC6622"/>
        </w:tc>
      </w:tr>
      <w:tr w:rsidR="00CC6622" w:rsidTr="00CC6622">
        <w:trPr>
          <w:trHeight w:val="414"/>
        </w:trPr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22" w:rsidRDefault="00CC6622" w:rsidP="00CC6622"/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22" w:rsidRDefault="00CC6622" w:rsidP="00CC6622"/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22" w:rsidRDefault="00CC6622" w:rsidP="00CC6622"/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22" w:rsidRDefault="00CC6622" w:rsidP="00CC6622"/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22" w:rsidRDefault="00CC6622" w:rsidP="00CC6622"/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22" w:rsidRDefault="00CC6622" w:rsidP="00CC6622"/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22" w:rsidRDefault="00CC6622" w:rsidP="00CC6622"/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6622" w:rsidRDefault="00CC6622" w:rsidP="00CC6622"/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</w:tcBorders>
          </w:tcPr>
          <w:p w:rsidR="00CC6622" w:rsidRDefault="00CC6622" w:rsidP="00CC6622"/>
        </w:tc>
      </w:tr>
    </w:tbl>
    <w:p w:rsidR="006867E0" w:rsidRPr="00CC6622" w:rsidRDefault="00CC6622" w:rsidP="00CC6622">
      <w:pPr>
        <w:jc w:val="center"/>
        <w:rPr>
          <w:rFonts w:ascii="Cooper Black" w:hAnsi="Cooper Black"/>
          <w:sz w:val="28"/>
        </w:rPr>
      </w:pPr>
      <w:r w:rsidRPr="00CC6622">
        <w:rPr>
          <w:rFonts w:ascii="Cooper Black" w:hAnsi="Cooper Black"/>
          <w:noProof/>
          <w:sz w:val="28"/>
        </w:rPr>
        <w:drawing>
          <wp:anchor distT="0" distB="0" distL="114300" distR="114300" simplePos="0" relativeHeight="251678720" behindDoc="1" locked="0" layoutInCell="1" allowOverlap="1" wp14:anchorId="76A0D51C">
            <wp:simplePos x="0" y="0"/>
            <wp:positionH relativeFrom="column">
              <wp:posOffset>-823595</wp:posOffset>
            </wp:positionH>
            <wp:positionV relativeFrom="paragraph">
              <wp:posOffset>-1014095</wp:posOffset>
            </wp:positionV>
            <wp:extent cx="1171575" cy="1070189"/>
            <wp:effectExtent l="0" t="0" r="0" b="0"/>
            <wp:wrapNone/>
            <wp:docPr id="4" name="Bild 4" descr="Bildergebnis fÃ¼r ameland leuchttu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Ã¼r ameland leuchttur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t="27002" r="16565" b="30244"/>
                    <a:stretch/>
                  </pic:blipFill>
                  <pic:spPr bwMode="auto">
                    <a:xfrm>
                      <a:off x="0" y="0"/>
                      <a:ext cx="1171575" cy="10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CE1" w:rsidRPr="00CC6622">
        <w:rPr>
          <w:rFonts w:ascii="Cooper Black" w:hAnsi="Cooper Black"/>
          <w:noProof/>
          <w:sz w:val="28"/>
        </w:rPr>
        <w:drawing>
          <wp:anchor distT="0" distB="0" distL="114300" distR="114300" simplePos="0" relativeHeight="251655168" behindDoc="0" locked="0" layoutInCell="1" allowOverlap="1" wp14:anchorId="184D1A26">
            <wp:simplePos x="0" y="0"/>
            <wp:positionH relativeFrom="column">
              <wp:posOffset>8377555</wp:posOffset>
            </wp:positionH>
            <wp:positionV relativeFrom="paragraph">
              <wp:posOffset>-831215</wp:posOffset>
            </wp:positionV>
            <wp:extent cx="1000125" cy="1178571"/>
            <wp:effectExtent l="0" t="0" r="0" b="2540"/>
            <wp:wrapNone/>
            <wp:docPr id="2" name="Bild 2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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7" t="29887" r="23895" b="24233"/>
                    <a:stretch/>
                  </pic:blipFill>
                  <pic:spPr bwMode="auto">
                    <a:xfrm>
                      <a:off x="0" y="0"/>
                      <a:ext cx="1000125" cy="11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CE1" w:rsidRPr="00CC6622">
        <w:rPr>
          <w:rFonts w:ascii="Cooper Black" w:hAnsi="Cooper Black"/>
          <w:sz w:val="28"/>
        </w:rPr>
        <w:t>Name:</w:t>
      </w:r>
      <w:r w:rsidR="00467CE1" w:rsidRPr="00CC6622">
        <w:rPr>
          <w:rFonts w:ascii="Cooper Black" w:hAnsi="Cooper Black"/>
          <w:sz w:val="28"/>
        </w:rPr>
        <w:tab/>
      </w:r>
      <w:r w:rsidR="00467CE1" w:rsidRPr="00CC6622"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 w:rsidR="00467CE1" w:rsidRPr="00CC6622">
        <w:rPr>
          <w:rFonts w:ascii="Cooper Black" w:hAnsi="Cooper Black"/>
          <w:sz w:val="28"/>
        </w:rPr>
        <w:tab/>
      </w:r>
      <w:r w:rsidR="00467CE1" w:rsidRPr="00CC6622">
        <w:rPr>
          <w:rFonts w:ascii="Cooper Black" w:hAnsi="Cooper Black"/>
          <w:sz w:val="28"/>
        </w:rPr>
        <w:tab/>
        <w:t>Datum:</w:t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bookmarkStart w:id="0" w:name="_GoBack"/>
      <w:bookmarkEnd w:id="0"/>
    </w:p>
    <w:sectPr w:rsidR="006867E0" w:rsidRPr="00CC6622" w:rsidSect="00C316F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2B" w:rsidRDefault="0004312B" w:rsidP="00467CE1">
      <w:pPr>
        <w:spacing w:after="0" w:line="240" w:lineRule="auto"/>
      </w:pPr>
      <w:r>
        <w:separator/>
      </w:r>
    </w:p>
  </w:endnote>
  <w:endnote w:type="continuationSeparator" w:id="0">
    <w:p w:rsidR="0004312B" w:rsidRDefault="0004312B" w:rsidP="0046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2B" w:rsidRDefault="0004312B" w:rsidP="00467CE1">
      <w:pPr>
        <w:spacing w:after="0" w:line="240" w:lineRule="auto"/>
      </w:pPr>
      <w:r>
        <w:separator/>
      </w:r>
    </w:p>
  </w:footnote>
  <w:footnote w:type="continuationSeparator" w:id="0">
    <w:p w:rsidR="0004312B" w:rsidRDefault="0004312B" w:rsidP="00467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16FC"/>
    <w:rsid w:val="0004312B"/>
    <w:rsid w:val="00467CE1"/>
    <w:rsid w:val="00633CF2"/>
    <w:rsid w:val="006867E0"/>
    <w:rsid w:val="00AC6D8D"/>
    <w:rsid w:val="00C316FC"/>
    <w:rsid w:val="00CC6622"/>
    <w:rsid w:val="00E100C6"/>
    <w:rsid w:val="00E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75F3"/>
  <w15:chartTrackingRefBased/>
  <w15:docId w15:val="{CE49E9AF-E0A1-45D5-8684-53E92A2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CE1"/>
  </w:style>
  <w:style w:type="paragraph" w:styleId="Fuzeile">
    <w:name w:val="footer"/>
    <w:basedOn w:val="Standard"/>
    <w:link w:val="FuzeileZchn"/>
    <w:uiPriority w:val="99"/>
    <w:unhideWhenUsed/>
    <w:rsid w:val="0046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und Vera Booms</dc:creator>
  <cp:keywords/>
  <dc:description/>
  <cp:lastModifiedBy>Stephan und Vera Booms</cp:lastModifiedBy>
  <cp:revision>2</cp:revision>
  <cp:lastPrinted>2018-10-10T14:29:00Z</cp:lastPrinted>
  <dcterms:created xsi:type="dcterms:W3CDTF">2018-08-31T11:04:00Z</dcterms:created>
  <dcterms:modified xsi:type="dcterms:W3CDTF">2018-10-10T14:30:00Z</dcterms:modified>
</cp:coreProperties>
</file>